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0E" w:rsidRDefault="0070700E" w:rsidP="0070700E"/>
    <w:p w:rsidR="0070700E" w:rsidRPr="0070700E" w:rsidRDefault="0070700E" w:rsidP="0070700E"/>
    <w:p w:rsidR="0070700E" w:rsidRDefault="0070700E" w:rsidP="0070700E">
      <w:pPr>
        <w:tabs>
          <w:tab w:val="left" w:pos="2993"/>
        </w:tabs>
      </w:pPr>
    </w:p>
    <w:p w:rsidR="0070700E" w:rsidRPr="0070700E" w:rsidRDefault="0070700E" w:rsidP="0070700E">
      <w:pPr>
        <w:tabs>
          <w:tab w:val="left" w:pos="2993"/>
        </w:tabs>
        <w:jc w:val="center"/>
        <w:rPr>
          <w:rFonts w:ascii="Verdana" w:hAnsi="Verdana"/>
          <w:b/>
          <w:sz w:val="26"/>
          <w:szCs w:val="26"/>
        </w:rPr>
      </w:pPr>
      <w:r w:rsidRPr="0070700E">
        <w:rPr>
          <w:rFonts w:ascii="Verdana" w:hAnsi="Verdana"/>
          <w:b/>
          <w:sz w:val="26"/>
          <w:szCs w:val="26"/>
        </w:rPr>
        <w:t xml:space="preserve">PROGRAMA DE PÓS-GRADUAÇÃO EM SAÚDE E ENVELHECIMENTO – PPGSE – MESTRADO </w:t>
      </w:r>
      <w:r w:rsidR="005B7D0F">
        <w:rPr>
          <w:rFonts w:ascii="Verdana" w:hAnsi="Verdana"/>
          <w:b/>
          <w:sz w:val="26"/>
          <w:szCs w:val="26"/>
        </w:rPr>
        <w:t>PROFISSIONAL</w:t>
      </w:r>
    </w:p>
    <w:p w:rsidR="0070700E" w:rsidRDefault="0070700E" w:rsidP="0070700E">
      <w:pPr>
        <w:tabs>
          <w:tab w:val="left" w:pos="2993"/>
        </w:tabs>
        <w:jc w:val="center"/>
        <w:rPr>
          <w:rFonts w:ascii="Verdana" w:hAnsi="Verdana"/>
        </w:rPr>
      </w:pPr>
      <w:r w:rsidRPr="0070700E">
        <w:rPr>
          <w:rFonts w:ascii="Verdana" w:hAnsi="Verdana"/>
        </w:rPr>
        <w:t xml:space="preserve"> Agendamento de Exame de Defesa de Dissertação </w:t>
      </w:r>
      <w:r>
        <w:rPr>
          <w:rFonts w:ascii="Verdana" w:hAnsi="Verdana"/>
        </w:rPr>
        <w:t>–</w:t>
      </w:r>
      <w:r w:rsidR="005B7D0F">
        <w:rPr>
          <w:rFonts w:ascii="Verdana" w:hAnsi="Verdana"/>
        </w:rPr>
        <w:t xml:space="preserve"> Jun</w:t>
      </w:r>
      <w:r w:rsidRPr="0070700E">
        <w:rPr>
          <w:rFonts w:ascii="Verdana" w:hAnsi="Verdana"/>
        </w:rPr>
        <w:t>ho</w:t>
      </w:r>
    </w:p>
    <w:p w:rsidR="0070700E" w:rsidRPr="0070700E" w:rsidRDefault="0070700E" w:rsidP="0070700E">
      <w:pPr>
        <w:tabs>
          <w:tab w:val="left" w:pos="2993"/>
        </w:tabs>
        <w:jc w:val="center"/>
      </w:pPr>
    </w:p>
    <w:tbl>
      <w:tblPr>
        <w:tblStyle w:val="Tabelacomgrade"/>
        <w:tblW w:w="10915" w:type="dxa"/>
        <w:tblInd w:w="-1026" w:type="dxa"/>
        <w:tblLook w:val="04A0"/>
      </w:tblPr>
      <w:tblGrid>
        <w:gridCol w:w="1515"/>
        <w:gridCol w:w="4581"/>
        <w:gridCol w:w="1559"/>
        <w:gridCol w:w="1134"/>
        <w:gridCol w:w="2126"/>
      </w:tblGrid>
      <w:tr w:rsidR="0070700E" w:rsidRPr="0070700E" w:rsidTr="0070700E">
        <w:trPr>
          <w:trHeight w:val="440"/>
        </w:trPr>
        <w:tc>
          <w:tcPr>
            <w:tcW w:w="1515" w:type="dxa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ALUNO</w:t>
            </w:r>
          </w:p>
        </w:tc>
        <w:tc>
          <w:tcPr>
            <w:tcW w:w="4581" w:type="dxa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TÍTULO DA DISSERTAÇÃO</w:t>
            </w:r>
          </w:p>
        </w:tc>
        <w:tc>
          <w:tcPr>
            <w:tcW w:w="4819" w:type="dxa"/>
            <w:gridSpan w:val="3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EXAME DE DEFESA</w:t>
            </w:r>
          </w:p>
        </w:tc>
      </w:tr>
      <w:tr w:rsidR="0070700E" w:rsidRPr="0070700E" w:rsidTr="00016DB6">
        <w:trPr>
          <w:trHeight w:val="296"/>
        </w:trPr>
        <w:tc>
          <w:tcPr>
            <w:tcW w:w="1515" w:type="dxa"/>
            <w:vMerge w:val="restart"/>
          </w:tcPr>
          <w:p w:rsid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</w:p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>
              <w:rPr>
                <w:b/>
              </w:rPr>
              <w:t>EDUARDO RIBEIRO FERRACINI</w:t>
            </w:r>
          </w:p>
        </w:tc>
        <w:tc>
          <w:tcPr>
            <w:tcW w:w="4581" w:type="dxa"/>
            <w:vMerge w:val="restart"/>
          </w:tcPr>
          <w:p w:rsidR="0070700E" w:rsidRPr="0070700E" w:rsidRDefault="0070700E" w:rsidP="0070700E">
            <w:pPr>
              <w:tabs>
                <w:tab w:val="left" w:pos="2993"/>
              </w:tabs>
              <w:jc w:val="both"/>
              <w:rPr>
                <w:b/>
              </w:rPr>
            </w:pPr>
            <w:r w:rsidRPr="007F4E67">
              <w:rPr>
                <w:rFonts w:ascii="Verdana" w:hAnsi="Verdana"/>
                <w:sz w:val="20"/>
                <w:szCs w:val="20"/>
              </w:rPr>
              <w:t>ANÁLISE DO ACOLHIMENTO NA ESTRATÉGIA DE SAÚDE DA FAMÍLIA: ESTUDO DESCRITIVO-EXPLORATÓRIO SOBRE AS PERCEPÇÕES E PRÁTICAS DE MEMBROS DAS EQUIPES EM MUNICÍPIO PAULISTA DE PEQUENO PORTE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DATA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HORÁRIO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LOCAL</w:t>
            </w:r>
          </w:p>
        </w:tc>
      </w:tr>
      <w:tr w:rsidR="0070700E" w:rsidRPr="0070700E" w:rsidTr="0070700E">
        <w:trPr>
          <w:trHeight w:val="482"/>
        </w:trPr>
        <w:tc>
          <w:tcPr>
            <w:tcW w:w="1515" w:type="dxa"/>
            <w:vMerge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</w:p>
        </w:tc>
        <w:tc>
          <w:tcPr>
            <w:tcW w:w="4581" w:type="dxa"/>
            <w:vMerge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</w:p>
          <w:p w:rsidR="00016DB6" w:rsidRDefault="00016DB6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</w:p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  <w:r w:rsidRPr="0070700E">
              <w:rPr>
                <w:rFonts w:ascii="Verdana" w:hAnsi="Verdana"/>
              </w:rPr>
              <w:t>22/06/2026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</w:p>
          <w:p w:rsidR="00016DB6" w:rsidRDefault="00016DB6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</w:p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  <w:r w:rsidRPr="0070700E">
              <w:rPr>
                <w:rFonts w:ascii="Verdana" w:hAnsi="Verdana"/>
              </w:rPr>
              <w:t>9h00</w:t>
            </w:r>
          </w:p>
        </w:tc>
        <w:tc>
          <w:tcPr>
            <w:tcW w:w="2126" w:type="dxa"/>
            <w:shd w:val="clear" w:color="auto" w:fill="FFFFFF" w:themeFill="background1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  <w:r w:rsidRPr="0070700E">
              <w:rPr>
                <w:rFonts w:ascii="Verdana" w:hAnsi="Verdana"/>
              </w:rPr>
              <w:t xml:space="preserve">SALA 10 – CARMELO </w:t>
            </w:r>
          </w:p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  <w:r w:rsidRPr="0070700E">
              <w:rPr>
                <w:rFonts w:ascii="Verdana" w:hAnsi="Verdana"/>
              </w:rPr>
              <w:t>Av. Monte Carmelo, 800</w:t>
            </w:r>
          </w:p>
        </w:tc>
      </w:tr>
    </w:tbl>
    <w:p w:rsidR="00D6035E" w:rsidRDefault="00D6035E" w:rsidP="0070700E">
      <w:pPr>
        <w:tabs>
          <w:tab w:val="left" w:pos="2993"/>
        </w:tabs>
        <w:jc w:val="center"/>
        <w:rPr>
          <w:b/>
        </w:rPr>
      </w:pPr>
    </w:p>
    <w:p w:rsidR="0070700E" w:rsidRDefault="0070700E" w:rsidP="0070700E">
      <w:pPr>
        <w:tabs>
          <w:tab w:val="left" w:pos="2993"/>
        </w:tabs>
        <w:jc w:val="center"/>
        <w:rPr>
          <w:b/>
        </w:rPr>
      </w:pPr>
    </w:p>
    <w:tbl>
      <w:tblPr>
        <w:tblStyle w:val="Tabelacomgrade"/>
        <w:tblW w:w="10915" w:type="dxa"/>
        <w:tblInd w:w="-1026" w:type="dxa"/>
        <w:tblLook w:val="04A0"/>
      </w:tblPr>
      <w:tblGrid>
        <w:gridCol w:w="1515"/>
        <w:gridCol w:w="4581"/>
        <w:gridCol w:w="1559"/>
        <w:gridCol w:w="1134"/>
        <w:gridCol w:w="2126"/>
      </w:tblGrid>
      <w:tr w:rsidR="0070700E" w:rsidRPr="0070700E" w:rsidTr="0070700E">
        <w:trPr>
          <w:trHeight w:val="440"/>
        </w:trPr>
        <w:tc>
          <w:tcPr>
            <w:tcW w:w="1515" w:type="dxa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ALUNO</w:t>
            </w:r>
          </w:p>
        </w:tc>
        <w:tc>
          <w:tcPr>
            <w:tcW w:w="4581" w:type="dxa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TÍTULO DA DISSERTAÇÃO</w:t>
            </w:r>
          </w:p>
        </w:tc>
        <w:tc>
          <w:tcPr>
            <w:tcW w:w="4819" w:type="dxa"/>
            <w:gridSpan w:val="3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EXAME DE DEFESA</w:t>
            </w:r>
          </w:p>
        </w:tc>
      </w:tr>
      <w:tr w:rsidR="0070700E" w:rsidRPr="0070700E" w:rsidTr="00016DB6">
        <w:trPr>
          <w:trHeight w:val="324"/>
        </w:trPr>
        <w:tc>
          <w:tcPr>
            <w:tcW w:w="1515" w:type="dxa"/>
            <w:vMerge w:val="restart"/>
          </w:tcPr>
          <w:p w:rsid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99"/>
            </w:tblGrid>
            <w:tr w:rsidR="0070700E" w:rsidRPr="0070700E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0" w:type="auto"/>
                </w:tcPr>
                <w:p w:rsidR="0070700E" w:rsidRPr="0070700E" w:rsidRDefault="0070700E" w:rsidP="0070700E">
                  <w:pPr>
                    <w:tabs>
                      <w:tab w:val="left" w:pos="2993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 w:rsidRPr="0070700E">
                    <w:rPr>
                      <w:b/>
                    </w:rPr>
                    <w:t xml:space="preserve"> ELSON ROBERTO MEDEIROS JUNIOR </w:t>
                  </w:r>
                </w:p>
              </w:tc>
            </w:tr>
          </w:tbl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</w:p>
        </w:tc>
        <w:tc>
          <w:tcPr>
            <w:tcW w:w="4581" w:type="dxa"/>
            <w:vMerge w:val="restart"/>
          </w:tcPr>
          <w:p w:rsidR="0070700E" w:rsidRPr="0070700E" w:rsidRDefault="0070700E" w:rsidP="0070700E">
            <w:pPr>
              <w:tabs>
                <w:tab w:val="left" w:pos="2993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65"/>
            </w:tblGrid>
            <w:tr w:rsidR="0070700E" w:rsidRPr="0070700E">
              <w:tblPrEx>
                <w:tblCellMar>
                  <w:top w:w="0" w:type="dxa"/>
                  <w:bottom w:w="0" w:type="dxa"/>
                </w:tblCellMar>
              </w:tblPrEx>
              <w:trPr>
                <w:trHeight w:val="197"/>
              </w:trPr>
              <w:tc>
                <w:tcPr>
                  <w:tcW w:w="0" w:type="auto"/>
                </w:tcPr>
                <w:p w:rsidR="0070700E" w:rsidRPr="0070700E" w:rsidRDefault="0070700E" w:rsidP="0070700E">
                  <w:pPr>
                    <w:tabs>
                      <w:tab w:val="left" w:pos="2993"/>
                    </w:tabs>
                    <w:spacing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70700E">
                    <w:rPr>
                      <w:rFonts w:ascii="Verdana" w:hAnsi="Verdana"/>
                      <w:sz w:val="20"/>
                      <w:szCs w:val="20"/>
                    </w:rPr>
                    <w:t xml:space="preserve">NECESSIDADES DA EQUIPE DE ENFERMAGEM NO MANEJO DE PACIENTES EM CUIDADOS PALIATIVOS NA ATENÇÃO DOMICILIAR </w:t>
                  </w:r>
                </w:p>
              </w:tc>
            </w:tr>
          </w:tbl>
          <w:p w:rsidR="0070700E" w:rsidRPr="0070700E" w:rsidRDefault="0070700E" w:rsidP="0070700E">
            <w:pPr>
              <w:tabs>
                <w:tab w:val="left" w:pos="2993"/>
              </w:tabs>
              <w:jc w:val="both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DATA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HORÁRIO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  <w:r w:rsidRPr="0070700E">
              <w:rPr>
                <w:b/>
              </w:rPr>
              <w:t>LOCAL</w:t>
            </w:r>
          </w:p>
        </w:tc>
      </w:tr>
      <w:tr w:rsidR="0070700E" w:rsidRPr="0070700E" w:rsidTr="0070700E">
        <w:trPr>
          <w:trHeight w:val="482"/>
        </w:trPr>
        <w:tc>
          <w:tcPr>
            <w:tcW w:w="1515" w:type="dxa"/>
            <w:vMerge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</w:p>
        </w:tc>
        <w:tc>
          <w:tcPr>
            <w:tcW w:w="4581" w:type="dxa"/>
            <w:vMerge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</w:p>
          <w:p w:rsidR="00016DB6" w:rsidRDefault="00016DB6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</w:p>
          <w:p w:rsidR="0070700E" w:rsidRPr="0070700E" w:rsidRDefault="00016DB6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  <w:r w:rsidR="0070700E" w:rsidRPr="0070700E">
              <w:rPr>
                <w:rFonts w:ascii="Verdana" w:hAnsi="Verdana"/>
              </w:rPr>
              <w:t>/06/2026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</w:p>
          <w:p w:rsidR="00016DB6" w:rsidRDefault="00016DB6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</w:p>
          <w:p w:rsidR="0070700E" w:rsidRPr="0070700E" w:rsidRDefault="0070700E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  <w:r w:rsidRPr="0070700E">
              <w:rPr>
                <w:rFonts w:ascii="Verdana" w:hAnsi="Verdana"/>
              </w:rPr>
              <w:t>9h</w:t>
            </w:r>
            <w:r w:rsidR="00016DB6">
              <w:rPr>
                <w:rFonts w:ascii="Verdana" w:hAnsi="Verdana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:rsidR="00016DB6" w:rsidRDefault="00016DB6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SALA 03</w:t>
            </w:r>
            <w:r w:rsidRPr="00016DB6">
              <w:rPr>
                <w:rFonts w:ascii="Verdana" w:hAnsi="Verdana"/>
              </w:rPr>
              <w:t xml:space="preserve"> – UNIDADE DE EDUCAÇÃO </w:t>
            </w:r>
          </w:p>
          <w:p w:rsidR="0070700E" w:rsidRPr="0070700E" w:rsidRDefault="00016DB6" w:rsidP="0070700E">
            <w:pPr>
              <w:tabs>
                <w:tab w:val="left" w:pos="2993"/>
              </w:tabs>
              <w:jc w:val="center"/>
              <w:rPr>
                <w:rFonts w:ascii="Verdana" w:hAnsi="Verdana"/>
              </w:rPr>
            </w:pPr>
            <w:r w:rsidRPr="00016DB6">
              <w:rPr>
                <w:rFonts w:ascii="Verdana" w:hAnsi="Verdana"/>
              </w:rPr>
              <w:t>Av. José de Grande, 332</w:t>
            </w:r>
          </w:p>
        </w:tc>
      </w:tr>
    </w:tbl>
    <w:p w:rsidR="0070700E" w:rsidRPr="0070700E" w:rsidRDefault="0070700E" w:rsidP="0070700E">
      <w:pPr>
        <w:tabs>
          <w:tab w:val="left" w:pos="2993"/>
        </w:tabs>
        <w:jc w:val="center"/>
        <w:rPr>
          <w:b/>
        </w:rPr>
      </w:pPr>
    </w:p>
    <w:sectPr w:rsidR="0070700E" w:rsidRPr="0070700E" w:rsidSect="00D6035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00E" w:rsidRDefault="0070700E" w:rsidP="00674697">
      <w:pPr>
        <w:spacing w:after="0" w:line="240" w:lineRule="auto"/>
      </w:pPr>
      <w:r>
        <w:separator/>
      </w:r>
    </w:p>
  </w:endnote>
  <w:endnote w:type="continuationSeparator" w:id="1">
    <w:p w:rsidR="0070700E" w:rsidRDefault="0070700E" w:rsidP="0067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0E" w:rsidRDefault="0070700E" w:rsidP="00B820D9">
    <w:pPr>
      <w:pStyle w:val="Rodap"/>
      <w:pBdr>
        <w:top w:val="single" w:sz="4" w:space="0" w:color="auto"/>
      </w:pBdr>
      <w:jc w:val="center"/>
      <w:rPr>
        <w:rFonts w:ascii="Verdana" w:hAnsi="Verdana"/>
        <w:b/>
        <w:sz w:val="18"/>
        <w:szCs w:val="18"/>
        <w:vertAlign w:val="superscript"/>
      </w:rPr>
    </w:pPr>
    <w:r>
      <w:rPr>
        <w:rFonts w:ascii="Verdana" w:hAnsi="Verdana"/>
        <w:b/>
        <w:sz w:val="18"/>
        <w:szCs w:val="18"/>
        <w:vertAlign w:val="superscript"/>
      </w:rPr>
      <w:t>PROGRAMA DE PÓS-GRADUAÇÃO EM ENSINO EM SAÚDE – PPGES – MESTRADO PROFISSIONAL</w:t>
    </w:r>
    <w:r w:rsidRPr="003E7119">
      <w:rPr>
        <w:rFonts w:ascii="Verdana" w:hAnsi="Verdana"/>
        <w:b/>
        <w:sz w:val="18"/>
        <w:szCs w:val="18"/>
        <w:vertAlign w:val="superscript"/>
      </w:rPr>
      <w:t xml:space="preserve"> </w:t>
    </w:r>
  </w:p>
  <w:p w:rsidR="0070700E" w:rsidRPr="003E7119" w:rsidRDefault="0070700E" w:rsidP="00B820D9">
    <w:pPr>
      <w:pStyle w:val="Rodap"/>
      <w:pBdr>
        <w:top w:val="single" w:sz="4" w:space="0" w:color="auto"/>
      </w:pBdr>
      <w:jc w:val="center"/>
      <w:rPr>
        <w:rFonts w:ascii="Verdana" w:hAnsi="Verdana"/>
        <w:sz w:val="18"/>
        <w:szCs w:val="18"/>
        <w:vertAlign w:val="superscript"/>
      </w:rPr>
    </w:pPr>
    <w:r>
      <w:rPr>
        <w:rFonts w:ascii="Verdana" w:hAnsi="Verdana"/>
        <w:sz w:val="18"/>
        <w:szCs w:val="18"/>
        <w:vertAlign w:val="superscript"/>
      </w:rPr>
      <w:t>AV. Monte Carmelo, 800</w:t>
    </w:r>
    <w:r w:rsidRPr="003E7119">
      <w:rPr>
        <w:rFonts w:ascii="Verdana" w:hAnsi="Verdana"/>
        <w:sz w:val="18"/>
        <w:szCs w:val="18"/>
        <w:vertAlign w:val="superscript"/>
      </w:rPr>
      <w:t xml:space="preserve"> – Marília – SP. – CEP </w:t>
    </w:r>
    <w:r>
      <w:rPr>
        <w:rFonts w:ascii="Verdana" w:hAnsi="Verdana"/>
        <w:sz w:val="18"/>
        <w:szCs w:val="18"/>
        <w:vertAlign w:val="superscript"/>
      </w:rPr>
      <w:t>17519-030</w:t>
    </w:r>
  </w:p>
  <w:p w:rsidR="0070700E" w:rsidRPr="00703832" w:rsidRDefault="0070700E" w:rsidP="00B820D9">
    <w:pPr>
      <w:pStyle w:val="Rodap"/>
      <w:jc w:val="center"/>
      <w:rPr>
        <w:rFonts w:ascii="Verdana" w:hAnsi="Verdana"/>
        <w:sz w:val="18"/>
        <w:szCs w:val="18"/>
        <w:vertAlign w:val="superscript"/>
        <w:lang w:val="en-US"/>
      </w:rPr>
    </w:pPr>
    <w:r w:rsidRPr="00703832">
      <w:rPr>
        <w:rFonts w:ascii="Verdana" w:hAnsi="Verdana"/>
        <w:sz w:val="18"/>
        <w:szCs w:val="18"/>
        <w:vertAlign w:val="superscript"/>
        <w:lang w:val="en-US"/>
      </w:rPr>
      <w:t>Fone: (14) 3</w:t>
    </w:r>
    <w:r>
      <w:rPr>
        <w:rFonts w:ascii="Verdana" w:hAnsi="Verdana"/>
        <w:sz w:val="18"/>
        <w:szCs w:val="18"/>
        <w:vertAlign w:val="superscript"/>
        <w:lang w:val="en-US"/>
      </w:rPr>
      <w:t>311-2803 – E-</w:t>
    </w:r>
    <w:r w:rsidRPr="00703832">
      <w:rPr>
        <w:rFonts w:ascii="Verdana" w:hAnsi="Verdana"/>
        <w:sz w:val="18"/>
        <w:szCs w:val="18"/>
        <w:vertAlign w:val="superscript"/>
        <w:lang w:val="en-US"/>
      </w:rPr>
      <w:t xml:space="preserve">mail: </w:t>
    </w:r>
    <w:r>
      <w:rPr>
        <w:rFonts w:ascii="Verdana" w:hAnsi="Verdana"/>
        <w:sz w:val="18"/>
        <w:szCs w:val="18"/>
        <w:vertAlign w:val="superscript"/>
        <w:lang w:val="en-US"/>
      </w:rPr>
      <w:t>mestradoprofissional</w:t>
    </w:r>
    <w:r w:rsidRPr="00703832">
      <w:rPr>
        <w:rFonts w:ascii="Verdana" w:hAnsi="Verdana"/>
        <w:sz w:val="18"/>
        <w:szCs w:val="18"/>
        <w:vertAlign w:val="superscript"/>
        <w:lang w:val="en-US"/>
      </w:rPr>
      <w:t>@famema.sp.gov</w:t>
    </w:r>
    <w:r>
      <w:rPr>
        <w:rFonts w:ascii="Verdana" w:hAnsi="Verdana"/>
        <w:sz w:val="18"/>
        <w:szCs w:val="18"/>
        <w:vertAlign w:val="superscript"/>
        <w:lang w:val="en-US"/>
      </w:rPr>
      <w:t>.</w:t>
    </w:r>
    <w:r w:rsidRPr="00703832">
      <w:rPr>
        <w:rFonts w:ascii="Verdana" w:hAnsi="Verdana"/>
        <w:sz w:val="18"/>
        <w:szCs w:val="18"/>
        <w:vertAlign w:val="superscript"/>
        <w:lang w:val="en-US"/>
      </w:rPr>
      <w:t>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00E" w:rsidRDefault="0070700E" w:rsidP="00674697">
      <w:pPr>
        <w:spacing w:after="0" w:line="240" w:lineRule="auto"/>
      </w:pPr>
      <w:r>
        <w:separator/>
      </w:r>
    </w:p>
  </w:footnote>
  <w:footnote w:type="continuationSeparator" w:id="1">
    <w:p w:rsidR="0070700E" w:rsidRDefault="0070700E" w:rsidP="0067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0E" w:rsidRDefault="0070700E" w:rsidP="00674697">
    <w:pPr>
      <w:pStyle w:val="Cabealho"/>
      <w:tabs>
        <w:tab w:val="left" w:pos="9781"/>
      </w:tabs>
      <w:spacing w:after="240"/>
    </w:pPr>
    <w:r w:rsidRPr="00850DD1">
      <w:rPr>
        <w:noProof/>
        <w:sz w:val="20"/>
        <w:lang w:eastAsia="pt-BR"/>
      </w:rPr>
      <w:pict>
        <v:rect id="_x0000_s1027" style="position:absolute;margin-left:106.4pt;margin-top:5.3pt;width:373.1pt;height:75.15pt;z-index:251662336;mso-position-horizontal-relative:page" o:allowincell="f" stroked="f" strokeweight="2pt">
          <v:textbox style="mso-next-textbox:#_x0000_s1027" inset="1pt,1pt,1pt,1pt">
            <w:txbxContent>
              <w:p w:rsidR="0070700E" w:rsidRDefault="0070700E" w:rsidP="00674697">
                <w:pPr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43652C">
                  <w:rPr>
                    <w:rFonts w:ascii="Verdana" w:hAnsi="Verdana"/>
                    <w:b/>
                    <w:sz w:val="28"/>
                    <w:szCs w:val="28"/>
                  </w:rPr>
                  <w:t>GOVERNO DO ESTADO DE SÃO PAULO</w:t>
                </w:r>
              </w:p>
              <w:p w:rsidR="0070700E" w:rsidRPr="00C058D1" w:rsidRDefault="0070700E" w:rsidP="00674697">
                <w:pPr>
                  <w:jc w:val="center"/>
                  <w:rPr>
                    <w:rFonts w:ascii="Verdana" w:hAnsi="Verdana"/>
                    <w:b/>
                    <w:sz w:val="24"/>
                    <w:szCs w:val="24"/>
                  </w:rPr>
                </w:pPr>
                <w:r w:rsidRPr="00125E4D">
                  <w:rPr>
                    <w:rFonts w:ascii="Verdana" w:hAnsi="Verdana"/>
                    <w:b/>
                    <w:sz w:val="24"/>
                    <w:szCs w:val="24"/>
                  </w:rPr>
                  <w:t xml:space="preserve">SECRETARIA </w:t>
                </w:r>
                <w:r w:rsidRPr="00C058D1">
                  <w:rPr>
                    <w:rFonts w:ascii="Verdana" w:hAnsi="Verdana"/>
                    <w:b/>
                    <w:sz w:val="24"/>
                    <w:szCs w:val="24"/>
                  </w:rPr>
                  <w:t>DE CIÊNCIA, TECNOLOGIA E INOVAÇÃO</w:t>
                </w:r>
              </w:p>
              <w:p w:rsidR="0070700E" w:rsidRPr="00357A2F" w:rsidRDefault="0070700E" w:rsidP="0067469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C1509B">
                  <w:rPr>
                    <w:rFonts w:ascii="Verdana" w:hAnsi="Verdana"/>
                    <w:b/>
                    <w:szCs w:val="24"/>
                  </w:rPr>
                  <w:t>FACULDADE DE MEDICINA DE MARÍLIA</w:t>
                </w:r>
              </w:p>
            </w:txbxContent>
          </v:textbox>
          <w10:wrap anchorx="page"/>
        </v:rect>
      </w:pict>
    </w:r>
    <w:r>
      <w:rPr>
        <w:noProof/>
        <w:sz w:val="20"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4986710</wp:posOffset>
          </wp:positionH>
          <wp:positionV relativeFrom="paragraph">
            <wp:posOffset>-91771</wp:posOffset>
          </wp:positionV>
          <wp:extent cx="1240404" cy="1097280"/>
          <wp:effectExtent l="0" t="0" r="0" b="0"/>
          <wp:wrapNone/>
          <wp:docPr id="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24040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-715645</wp:posOffset>
          </wp:positionH>
          <wp:positionV relativeFrom="paragraph">
            <wp:posOffset>-94615</wp:posOffset>
          </wp:positionV>
          <wp:extent cx="901700" cy="1004570"/>
          <wp:effectExtent l="19050" t="0" r="0" b="0"/>
          <wp:wrapNone/>
          <wp:docPr id="6" name="Imagem 2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004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50DD1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44.1pt;margin-top:0;width:526.5pt;height:.05pt;z-index:251661312;mso-position-horizontal-relative:text;mso-position-vertical-relative:text" o:connectortype="straight" stroked="f"/>
      </w:pict>
    </w:r>
    <w:r w:rsidRPr="00850DD1">
      <w:rPr>
        <w:noProof/>
        <w:sz w:val="20"/>
      </w:rPr>
      <w:pict>
        <v:shape id="_x0000_s1025" type="#_x0000_t32" style="position:absolute;margin-left:-44.1pt;margin-top:0;width:518pt;height:0;z-index:251660288;mso-position-horizontal-relative:text;mso-position-vertical-relative:text" o:connectortype="straight" stroked="f"/>
      </w:pict>
    </w:r>
  </w:p>
  <w:p w:rsidR="0070700E" w:rsidRDefault="00707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0080"/>
    <w:multiLevelType w:val="singleLevel"/>
    <w:tmpl w:val="D996E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5"/>
        <o:r id="V:Rule4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74697"/>
    <w:rsid w:val="00016DB6"/>
    <w:rsid w:val="00032427"/>
    <w:rsid w:val="000E21E9"/>
    <w:rsid w:val="001A6A3E"/>
    <w:rsid w:val="00236976"/>
    <w:rsid w:val="00251C94"/>
    <w:rsid w:val="00274CA8"/>
    <w:rsid w:val="003A2B58"/>
    <w:rsid w:val="003F7A11"/>
    <w:rsid w:val="00520472"/>
    <w:rsid w:val="00576671"/>
    <w:rsid w:val="005B7D0F"/>
    <w:rsid w:val="00624AF4"/>
    <w:rsid w:val="00665E7D"/>
    <w:rsid w:val="00674697"/>
    <w:rsid w:val="006A34AD"/>
    <w:rsid w:val="0070700E"/>
    <w:rsid w:val="007B1A19"/>
    <w:rsid w:val="007C1BAC"/>
    <w:rsid w:val="0081158F"/>
    <w:rsid w:val="00850DD1"/>
    <w:rsid w:val="0089488C"/>
    <w:rsid w:val="00954173"/>
    <w:rsid w:val="009A68EB"/>
    <w:rsid w:val="009D1290"/>
    <w:rsid w:val="009F554D"/>
    <w:rsid w:val="00A579E2"/>
    <w:rsid w:val="00AE2B5C"/>
    <w:rsid w:val="00AF3B5D"/>
    <w:rsid w:val="00B2288F"/>
    <w:rsid w:val="00B820D9"/>
    <w:rsid w:val="00C0560D"/>
    <w:rsid w:val="00CC6508"/>
    <w:rsid w:val="00D26A9B"/>
    <w:rsid w:val="00D6035E"/>
    <w:rsid w:val="00D96929"/>
    <w:rsid w:val="00DB0AE5"/>
    <w:rsid w:val="00DB7562"/>
    <w:rsid w:val="00DC1B54"/>
    <w:rsid w:val="00EC7EED"/>
    <w:rsid w:val="00EE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8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697"/>
  </w:style>
  <w:style w:type="paragraph" w:styleId="Rodap">
    <w:name w:val="footer"/>
    <w:basedOn w:val="Normal"/>
    <w:link w:val="RodapChar"/>
    <w:uiPriority w:val="99"/>
    <w:unhideWhenUsed/>
    <w:rsid w:val="0067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697"/>
  </w:style>
  <w:style w:type="paragraph" w:styleId="Corpodetexto">
    <w:name w:val="Body Text"/>
    <w:basedOn w:val="Normal"/>
    <w:link w:val="CorpodetextoChar"/>
    <w:uiPriority w:val="99"/>
    <w:rsid w:val="0081158F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115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1158F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1158F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1158F"/>
    <w:pPr>
      <w:spacing w:after="0" w:line="240" w:lineRule="auto"/>
      <w:jc w:val="both"/>
    </w:pPr>
    <w:rPr>
      <w:rFonts w:ascii="Lucida Sans Unicode" w:eastAsia="Times New Roman" w:hAnsi="Lucida Sans Unicode" w:cs="Lucida Sans Unicode"/>
      <w:bCs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1158F"/>
    <w:rPr>
      <w:rFonts w:ascii="Lucida Sans Unicode" w:eastAsia="Times New Roman" w:hAnsi="Lucida Sans Unicode" w:cs="Lucida Sans Unicode"/>
      <w:b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58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58F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07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galeriadosgovernadores.sp.gov.br/05brasao/brasao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taynara.silva</cp:lastModifiedBy>
  <cp:revision>5</cp:revision>
  <cp:lastPrinted>2025-05-06T15:52:00Z</cp:lastPrinted>
  <dcterms:created xsi:type="dcterms:W3CDTF">2026-06-09T14:35:00Z</dcterms:created>
  <dcterms:modified xsi:type="dcterms:W3CDTF">2026-06-09T14:51:00Z</dcterms:modified>
</cp:coreProperties>
</file>